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F5191" w14:textId="77777777" w:rsidR="006A3439" w:rsidRDefault="006A3439" w:rsidP="00045CD9">
      <w:pPr>
        <w:rPr>
          <w:rStyle w:val="corrected-phrasedisplayed-text"/>
        </w:rPr>
      </w:pPr>
      <w:proofErr w:type="spellStart"/>
      <w:r>
        <w:rPr>
          <w:rStyle w:val="corrected-phrasedisplayed-text"/>
          <w:rFonts w:ascii="Roboto" w:hAnsi="Roboto"/>
        </w:rPr>
        <w:t>Venez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découvrir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cette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maison</w:t>
      </w:r>
      <w:proofErr w:type="spellEnd"/>
      <w:r>
        <w:rPr>
          <w:rStyle w:val="corrected-phrasedisplayed-text"/>
          <w:rFonts w:ascii="Roboto" w:hAnsi="Roboto"/>
        </w:rPr>
        <w:t xml:space="preserve"> avec Jardin sur </w:t>
      </w:r>
      <w:r w:rsidRPr="006A3439">
        <w:rPr>
          <w:rStyle w:val="corrected-phrasedisplayed-text"/>
          <w:rFonts w:ascii="Roboto" w:hAnsi="Roboto"/>
        </w:rPr>
        <w:t>400 m</w:t>
      </w:r>
      <w:r>
        <w:rPr>
          <w:rStyle w:val="corrected-phrasedisplayed-text"/>
          <w:rFonts w:ascii="Roboto" w:hAnsi="Roboto"/>
        </w:rPr>
        <w:t xml:space="preserve">² de terrain clos de </w:t>
      </w:r>
      <w:proofErr w:type="spellStart"/>
      <w:r>
        <w:rPr>
          <w:rStyle w:val="corrected-phrasedisplayed-text"/>
          <w:rFonts w:ascii="Roboto" w:hAnsi="Roboto"/>
        </w:rPr>
        <w:t>mur</w:t>
      </w:r>
      <w:proofErr w:type="spellEnd"/>
      <w:r>
        <w:rPr>
          <w:rStyle w:val="corrected-phrasedisplayed-text"/>
          <w:rFonts w:ascii="Roboto" w:hAnsi="Roboto"/>
        </w:rPr>
        <w:t xml:space="preserve">, </w:t>
      </w:r>
      <w:proofErr w:type="spellStart"/>
      <w:r>
        <w:rPr>
          <w:rStyle w:val="corrected-phrasedisplayed-text"/>
          <w:rFonts w:ascii="Roboto" w:hAnsi="Roboto"/>
        </w:rPr>
        <w:t>superbement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arboré</w:t>
      </w:r>
      <w:proofErr w:type="spellEnd"/>
      <w:r>
        <w:rPr>
          <w:rStyle w:val="corrected-phrasedisplayed-text"/>
          <w:rFonts w:ascii="Roboto" w:hAnsi="Roboto"/>
        </w:rPr>
        <w:t xml:space="preserve"> et </w:t>
      </w:r>
      <w:proofErr w:type="spellStart"/>
      <w:r>
        <w:rPr>
          <w:rStyle w:val="corrected-phrasedisplayed-text"/>
          <w:rFonts w:ascii="Roboto" w:hAnsi="Roboto"/>
        </w:rPr>
        <w:t>fleuris</w:t>
      </w:r>
      <w:proofErr w:type="spellEnd"/>
      <w:r>
        <w:rPr>
          <w:rStyle w:val="corrected-phrasedisplayed-text"/>
          <w:rFonts w:ascii="Roboto" w:hAnsi="Roboto"/>
        </w:rPr>
        <w:t xml:space="preserve">, </w:t>
      </w:r>
      <w:proofErr w:type="spellStart"/>
      <w:r>
        <w:rPr>
          <w:rStyle w:val="corrected-phrasedisplayed-text"/>
          <w:rFonts w:ascii="Roboto" w:hAnsi="Roboto"/>
        </w:rPr>
        <w:t>situé</w:t>
      </w:r>
      <w:proofErr w:type="spellEnd"/>
      <w:r>
        <w:rPr>
          <w:rStyle w:val="corrected-phrasedisplayed-text"/>
          <w:rFonts w:ascii="Roboto" w:hAnsi="Roboto"/>
        </w:rPr>
        <w:t xml:space="preserve"> dans village </w:t>
      </w:r>
      <w:proofErr w:type="spellStart"/>
      <w:r>
        <w:rPr>
          <w:rStyle w:val="corrected-phrasedisplayed-text"/>
          <w:rFonts w:ascii="Roboto" w:hAnsi="Roboto"/>
        </w:rPr>
        <w:t>seulement</w:t>
      </w:r>
      <w:proofErr w:type="spellEnd"/>
      <w:r>
        <w:rPr>
          <w:rStyle w:val="corrected-phrasedisplayed-text"/>
          <w:rFonts w:ascii="Roboto" w:hAnsi="Roboto"/>
        </w:rPr>
        <w:t xml:space="preserve"> 23 km </w:t>
      </w:r>
      <w:proofErr w:type="spellStart"/>
      <w:r>
        <w:rPr>
          <w:rStyle w:val="corrected-phrasedisplayed-text"/>
          <w:rFonts w:ascii="Roboto" w:hAnsi="Roboto"/>
        </w:rPr>
        <w:t>kilomètres</w:t>
      </w:r>
      <w:proofErr w:type="spellEnd"/>
      <w:r>
        <w:rPr>
          <w:rStyle w:val="corrected-phrasedisplayed-text"/>
          <w:rFonts w:ascii="Roboto" w:hAnsi="Roboto"/>
        </w:rPr>
        <w:t xml:space="preserve"> des </w:t>
      </w:r>
      <w:proofErr w:type="spellStart"/>
      <w:r>
        <w:rPr>
          <w:rStyle w:val="corrected-phrasedisplayed-text"/>
          <w:rFonts w:ascii="Roboto" w:hAnsi="Roboto"/>
        </w:rPr>
        <w:t>remparts</w:t>
      </w:r>
      <w:proofErr w:type="spellEnd"/>
      <w:r>
        <w:rPr>
          <w:rStyle w:val="corrected-phrasedisplayed-text"/>
          <w:rFonts w:ascii="Roboto" w:hAnsi="Roboto"/>
        </w:rPr>
        <w:t xml:space="preserve"> de la </w:t>
      </w:r>
      <w:proofErr w:type="spellStart"/>
      <w:r>
        <w:rPr>
          <w:rStyle w:val="corrected-phrasedisplayed-text"/>
          <w:rFonts w:ascii="Roboto" w:hAnsi="Roboto"/>
        </w:rPr>
        <w:t>ville</w:t>
      </w:r>
      <w:proofErr w:type="spellEnd"/>
      <w:r>
        <w:rPr>
          <w:rStyle w:val="corrected-phrasedisplayed-text"/>
          <w:rFonts w:ascii="Roboto" w:hAnsi="Roboto"/>
        </w:rPr>
        <w:t xml:space="preserve"> de Taroudant, en </w:t>
      </w:r>
      <w:proofErr w:type="spellStart"/>
      <w:r>
        <w:rPr>
          <w:rStyle w:val="corrected-phrasedisplayed-text"/>
          <w:rFonts w:ascii="Roboto" w:hAnsi="Roboto"/>
        </w:rPr>
        <w:t>campagne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proche</w:t>
      </w:r>
      <w:proofErr w:type="spellEnd"/>
      <w:r>
        <w:rPr>
          <w:rStyle w:val="corrected-phrasedisplayed-text"/>
          <w:rFonts w:ascii="Roboto" w:hAnsi="Roboto"/>
        </w:rPr>
        <w:t xml:space="preserve"> de la </w:t>
      </w:r>
      <w:proofErr w:type="spellStart"/>
      <w:r>
        <w:rPr>
          <w:rStyle w:val="corrected-phrasedisplayed-text"/>
          <w:rFonts w:ascii="Roboto" w:hAnsi="Roboto"/>
        </w:rPr>
        <w:t>ville</w:t>
      </w:r>
      <w:proofErr w:type="spellEnd"/>
      <w:r>
        <w:rPr>
          <w:rStyle w:val="corrected-phrasedisplayed-text"/>
          <w:rFonts w:ascii="Roboto" w:hAnsi="Roboto"/>
        </w:rPr>
        <w:t xml:space="preserve"> au </w:t>
      </w:r>
      <w:proofErr w:type="spellStart"/>
      <w:r>
        <w:rPr>
          <w:rStyle w:val="corrected-phrasedisplayed-text"/>
          <w:rFonts w:ascii="Roboto" w:hAnsi="Roboto"/>
        </w:rPr>
        <w:t>calme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absolu</w:t>
      </w:r>
      <w:proofErr w:type="spellEnd"/>
      <w:r>
        <w:rPr>
          <w:rStyle w:val="corrected-phrasedisplayed-text"/>
          <w:rFonts w:ascii="Roboto" w:hAnsi="Roboto"/>
        </w:rPr>
        <w:t xml:space="preserve">, un lieu </w:t>
      </w:r>
      <w:proofErr w:type="spellStart"/>
      <w:r>
        <w:rPr>
          <w:rStyle w:val="corrected-phrasedisplayed-text"/>
          <w:rFonts w:ascii="Roboto" w:hAnsi="Roboto"/>
        </w:rPr>
        <w:t>magique</w:t>
      </w:r>
      <w:proofErr w:type="spellEnd"/>
      <w:r>
        <w:rPr>
          <w:rStyle w:val="corrected-phrasedisplayed-text"/>
          <w:rFonts w:ascii="Roboto" w:hAnsi="Roboto"/>
        </w:rPr>
        <w:t xml:space="preserve">. </w:t>
      </w:r>
      <w:r w:rsidRPr="006A3439">
        <w:rPr>
          <w:rStyle w:val="corrected-phrasedisplayed-text"/>
          <w:rFonts w:ascii="Roboto" w:hAnsi="Roboto"/>
        </w:rPr>
        <w:t xml:space="preserve">La </w:t>
      </w:r>
      <w:proofErr w:type="spellStart"/>
      <w:r w:rsidRPr="006A3439">
        <w:rPr>
          <w:rStyle w:val="corrected-phrasedisplayed-text"/>
          <w:rFonts w:ascii="Roboto" w:hAnsi="Roboto"/>
        </w:rPr>
        <w:t>dite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vous</w:t>
      </w:r>
      <w:proofErr w:type="spellEnd"/>
      <w:r>
        <w:rPr>
          <w:rStyle w:val="corrected-phrasedisplayed-text"/>
          <w:rFonts w:ascii="Roboto" w:hAnsi="Roboto"/>
        </w:rPr>
        <w:t xml:space="preserve"> </w:t>
      </w:r>
      <w:proofErr w:type="spellStart"/>
      <w:r>
        <w:rPr>
          <w:rStyle w:val="corrected-phrasedisplayed-text"/>
          <w:rFonts w:ascii="Roboto" w:hAnsi="Roboto"/>
        </w:rPr>
        <w:t>proposent</w:t>
      </w:r>
      <w:proofErr w:type="spellEnd"/>
      <w:r>
        <w:rPr>
          <w:rStyle w:val="corrected-phrasedisplayed-text"/>
          <w:rFonts w:ascii="Roboto" w:hAnsi="Roboto"/>
        </w:rPr>
        <w:t xml:space="preserve"> 4 chambres, deux salons, une cuisine équipée, une </w:t>
      </w:r>
      <w:proofErr w:type="spellStart"/>
      <w:r>
        <w:rPr>
          <w:rStyle w:val="corrected-phrasedisplayed-text"/>
          <w:rFonts w:ascii="Roboto" w:hAnsi="Roboto"/>
        </w:rPr>
        <w:t>arrière</w:t>
      </w:r>
      <w:proofErr w:type="spellEnd"/>
      <w:r>
        <w:rPr>
          <w:rStyle w:val="corrected-phrasedisplayed-text"/>
          <w:rFonts w:ascii="Roboto" w:hAnsi="Roboto"/>
        </w:rPr>
        <w:t xml:space="preserve">-cuisine, un hammam, </w:t>
      </w:r>
      <w:proofErr w:type="spellStart"/>
      <w:proofErr w:type="gramStart"/>
      <w:r>
        <w:rPr>
          <w:rStyle w:val="corrected-phrasedisplayed-text"/>
          <w:rFonts w:ascii="Roboto" w:hAnsi="Roboto"/>
        </w:rPr>
        <w:t>climatiseurs</w:t>
      </w:r>
      <w:proofErr w:type="spellEnd"/>
      <w:r>
        <w:rPr>
          <w:rStyle w:val="corrected-phrasedisplayed-text"/>
          <w:rFonts w:ascii="Roboto" w:hAnsi="Roboto"/>
        </w:rPr>
        <w:t>,,</w:t>
      </w:r>
      <w:proofErr w:type="gramEnd"/>
      <w:r>
        <w:rPr>
          <w:rStyle w:val="corrected-phrasedisplayed-text"/>
          <w:rFonts w:ascii="Roboto" w:hAnsi="Roboto"/>
        </w:rPr>
        <w:t xml:space="preserve"> </w:t>
      </w:r>
      <w:proofErr w:type="spellStart"/>
      <w:r w:rsidRPr="006A3439">
        <w:rPr>
          <w:rStyle w:val="corrected-phrasedisplayed-text"/>
        </w:rPr>
        <w:t>meubles</w:t>
      </w:r>
      <w:proofErr w:type="spellEnd"/>
      <w:r w:rsidRPr="006A3439">
        <w:rPr>
          <w:rStyle w:val="corrected-phrasedisplayed-text"/>
        </w:rPr>
        <w:t xml:space="preserve"> de types </w:t>
      </w:r>
      <w:proofErr w:type="spellStart"/>
      <w:r w:rsidRPr="006A3439">
        <w:rPr>
          <w:rStyle w:val="corrected-phrasedisplayed-text"/>
        </w:rPr>
        <w:t>marocainnes</w:t>
      </w:r>
      <w:proofErr w:type="spellEnd"/>
      <w:r w:rsidRPr="006A3439">
        <w:rPr>
          <w:rStyle w:val="corrected-phrasedisplayed-text"/>
        </w:rPr>
        <w:t xml:space="preserve"> et </w:t>
      </w:r>
      <w:proofErr w:type="spellStart"/>
      <w:r w:rsidRPr="006A3439">
        <w:rPr>
          <w:rStyle w:val="corrected-phrasedisplayed-text"/>
        </w:rPr>
        <w:t>europiene</w:t>
      </w:r>
      <w:proofErr w:type="spellEnd"/>
      <w:r w:rsidRPr="006A3439">
        <w:rPr>
          <w:rStyle w:val="corrected-phrasedisplayed-text"/>
        </w:rPr>
        <w:t xml:space="preserve"> avec un grand </w:t>
      </w:r>
      <w:proofErr w:type="spellStart"/>
      <w:r w:rsidRPr="006A3439">
        <w:rPr>
          <w:rStyle w:val="corrected-phrasedisplayed-text"/>
        </w:rPr>
        <w:t>jardin</w:t>
      </w:r>
      <w:proofErr w:type="spellEnd"/>
      <w:r w:rsidRPr="006A3439">
        <w:rPr>
          <w:rStyle w:val="corrected-phrasedisplayed-text"/>
        </w:rPr>
        <w:t>.</w:t>
      </w:r>
    </w:p>
    <w:p w14:paraId="671F763C" w14:textId="17FADFFB" w:rsidR="00045CD9" w:rsidRPr="00401A65" w:rsidRDefault="00045CD9" w:rsidP="00045CD9">
      <w:pPr>
        <w:rPr>
          <w:rStyle w:val="corrected-phrasedisplayed-text"/>
          <w:rFonts w:ascii="Roboto" w:hAnsi="Roboto"/>
        </w:rPr>
      </w:pPr>
      <w:r w:rsidRPr="00401A65">
        <w:rPr>
          <w:rStyle w:val="corrected-phrasedisplayed-text"/>
          <w:rFonts w:ascii="Roboto" w:hAnsi="Roboto"/>
        </w:rPr>
        <w:t>---------------------------------</w:t>
      </w:r>
    </w:p>
    <w:p w14:paraId="63F1BF9A" w14:textId="77777777" w:rsidR="00A1770F" w:rsidRDefault="00A1770F">
      <w:pPr>
        <w:rPr>
          <w:rFonts w:ascii="Montserrat" w:hAnsi="Montserrat"/>
          <w:color w:val="333333"/>
          <w:sz w:val="23"/>
          <w:szCs w:val="23"/>
          <w:shd w:val="clear" w:color="auto" w:fill="FFFFFF"/>
        </w:rPr>
      </w:pPr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400m2. 4 cham, 2 salons. Hammam </w:t>
      </w:r>
      <w:proofErr w:type="spell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beldi</w:t>
      </w:r>
      <w:proofErr w:type="spell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, </w:t>
      </w:r>
    </w:p>
    <w:p w14:paraId="377D95BE" w14:textId="144E1B17" w:rsidR="00A1770F" w:rsidRDefault="00045CD9">
      <w:pPr>
        <w:rPr>
          <w:rFonts w:ascii="Montserrat" w:hAnsi="Montserrat"/>
          <w:color w:val="333333"/>
          <w:sz w:val="23"/>
          <w:szCs w:val="23"/>
          <w:shd w:val="clear" w:color="auto" w:fill="FFFFFF"/>
        </w:rPr>
      </w:pPr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Prix demandé </w:t>
      </w:r>
      <w:r w:rsidR="00A1770F">
        <w:rPr>
          <w:rFonts w:ascii="Montserrat" w:hAnsi="Montserrat"/>
          <w:color w:val="333333"/>
          <w:sz w:val="23"/>
          <w:szCs w:val="23"/>
          <w:shd w:val="clear" w:color="auto" w:fill="FFFFFF"/>
        </w:rPr>
        <w:t>100</w:t>
      </w:r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 </w:t>
      </w:r>
      <w:r w:rsidR="00A1770F">
        <w:rPr>
          <w:rFonts w:ascii="Montserrat" w:hAnsi="Montserrat"/>
          <w:color w:val="333333"/>
          <w:sz w:val="23"/>
          <w:szCs w:val="23"/>
          <w:shd w:val="clear" w:color="auto" w:fill="FFFFFF"/>
        </w:rPr>
        <w:t>000</w:t>
      </w:r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Eur</w:t>
      </w:r>
      <w:r w:rsidR="00B12228"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os </w:t>
      </w:r>
    </w:p>
    <w:p w14:paraId="62CF999D" w14:textId="6A7F31E3" w:rsidR="00B12228" w:rsidRDefault="00B12228">
      <w:pPr>
        <w:rPr>
          <w:rFonts w:ascii="Montserrat" w:hAnsi="Montserrat"/>
          <w:color w:val="333333"/>
          <w:sz w:val="23"/>
          <w:szCs w:val="23"/>
          <w:shd w:val="clear" w:color="auto" w:fill="FFFFFF"/>
        </w:rPr>
      </w:pPr>
      <w:proofErr w:type="spell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Bojmaa</w:t>
      </w:r>
      <w:proofErr w:type="spell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maison</w:t>
      </w:r>
      <w:proofErr w:type="spell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jeau</w:t>
      </w:r>
      <w:proofErr w:type="spell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 </w:t>
      </w:r>
      <w:proofErr w:type="spell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derb</w:t>
      </w:r>
      <w:proofErr w:type="spellEnd"/>
      <w:proofErr w:type="gram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>laafo</w:t>
      </w:r>
      <w:proofErr w:type="spellEnd"/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 xml:space="preserve"> 0</w:t>
      </w:r>
      <w:r w:rsidRPr="00B12228">
        <w:rPr>
          <w:rFonts w:ascii="Montserrat" w:hAnsi="Montserrat"/>
          <w:color w:val="333333"/>
          <w:sz w:val="23"/>
          <w:szCs w:val="23"/>
          <w:shd w:val="clear" w:color="auto" w:fill="FFFFFF"/>
        </w:rPr>
        <w:t>662-697067</w:t>
      </w:r>
    </w:p>
    <w:p w14:paraId="5BA4816B" w14:textId="35CC446C" w:rsidR="00045CD9" w:rsidRDefault="00045CD9" w:rsidP="00045CD9">
      <w:pPr>
        <w:tabs>
          <w:tab w:val="left" w:pos="3086"/>
        </w:tabs>
        <w:rPr>
          <w:rFonts w:ascii="Montserrat" w:hAnsi="Montserrat"/>
          <w:color w:val="333333"/>
          <w:sz w:val="23"/>
          <w:szCs w:val="23"/>
          <w:shd w:val="clear" w:color="auto" w:fill="FFFFFF"/>
        </w:rPr>
      </w:pPr>
      <w:r>
        <w:rPr>
          <w:rFonts w:ascii="Montserrat" w:hAnsi="Montserrat"/>
          <w:color w:val="333333"/>
          <w:sz w:val="23"/>
          <w:szCs w:val="23"/>
          <w:shd w:val="clear" w:color="auto" w:fill="FFFFFF"/>
        </w:rPr>
        <w:tab/>
        <w:t xml:space="preserve"> </w:t>
      </w:r>
    </w:p>
    <w:p w14:paraId="68ABEBD7" w14:textId="77777777" w:rsidR="00045CD9" w:rsidRPr="00045CD9" w:rsidRDefault="00045CD9" w:rsidP="00045CD9"/>
    <w:sectPr w:rsidR="00045CD9" w:rsidRPr="00045CD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97"/>
    <w:rsid w:val="00045CD9"/>
    <w:rsid w:val="00106EB0"/>
    <w:rsid w:val="00312297"/>
    <w:rsid w:val="00401A65"/>
    <w:rsid w:val="006769F0"/>
    <w:rsid w:val="006A3439"/>
    <w:rsid w:val="00A1770F"/>
    <w:rsid w:val="00B1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6A58"/>
  <w15:chartTrackingRefBased/>
  <w15:docId w15:val="{D16A8A65-B383-414E-8556-6BACA3B4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rected-phrasedisplayed-text">
    <w:name w:val="corrected-phrase__displayed-text"/>
    <w:basedOn w:val="Policepardfaut"/>
    <w:rsid w:val="00401A65"/>
  </w:style>
  <w:style w:type="character" w:customStyle="1" w:styleId="corrected-texttext-truncated">
    <w:name w:val="corrected-text__text-truncated"/>
    <w:basedOn w:val="Policepardfaut"/>
    <w:rsid w:val="00401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PRO</dc:creator>
  <cp:keywords/>
  <dc:description/>
  <cp:lastModifiedBy>PC PRO</cp:lastModifiedBy>
  <cp:revision>4</cp:revision>
  <dcterms:created xsi:type="dcterms:W3CDTF">2023-05-22T22:02:00Z</dcterms:created>
  <dcterms:modified xsi:type="dcterms:W3CDTF">2023-05-22T22:29:00Z</dcterms:modified>
</cp:coreProperties>
</file>